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77777777" w:rsidR="00145DF6" w:rsidRPr="00145DF6" w:rsidRDefault="00145DF6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bookmarkStart w:id="0" w:name="_GoBack"/>
      <w:bookmarkEnd w:id="0"/>
      <w:r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2F20DCAA" w14:textId="78A7B8C1" w:rsidR="00145DF6" w:rsidRPr="00145DF6" w:rsidRDefault="005C4AAE" w:rsidP="00145DF6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 xml:space="preserve">Tuesday </w:t>
      </w:r>
      <w:r w:rsidR="00417CFF">
        <w:rPr>
          <w:rFonts w:ascii="Times New Roman"/>
          <w:b/>
          <w:sz w:val="28"/>
          <w:szCs w:val="28"/>
          <w:u w:val="single"/>
        </w:rPr>
        <w:t>June 18</w:t>
      </w:r>
      <w:r w:rsidR="00145DF6" w:rsidRPr="00145DF6">
        <w:rPr>
          <w:rFonts w:ascii="Times New Roman"/>
          <w:b/>
          <w:sz w:val="28"/>
          <w:szCs w:val="28"/>
          <w:u w:val="single"/>
        </w:rPr>
        <w:t>, 2019</w:t>
      </w:r>
    </w:p>
    <w:p w14:paraId="6096EAE6" w14:textId="77777777" w:rsidR="00A628D3" w:rsidRDefault="00A628D3" w:rsidP="005C4AAE">
      <w:pPr>
        <w:jc w:val="center"/>
        <w:rPr>
          <w:rFonts w:ascii="Times New Roman"/>
          <w:b/>
          <w:sz w:val="32"/>
          <w:szCs w:val="32"/>
          <w:u w:val="single"/>
        </w:rPr>
      </w:pPr>
    </w:p>
    <w:p w14:paraId="7E247413" w14:textId="5DB98000" w:rsidR="005C4AAE" w:rsidRPr="005C4AAE" w:rsidRDefault="005C4AAE" w:rsidP="005C4AAE">
      <w:pPr>
        <w:jc w:val="center"/>
        <w:rPr>
          <w:b/>
          <w:sz w:val="32"/>
          <w:szCs w:val="32"/>
        </w:rPr>
      </w:pPr>
      <w:r w:rsidRPr="005C4AAE">
        <w:rPr>
          <w:b/>
          <w:sz w:val="32"/>
          <w:szCs w:val="32"/>
        </w:rPr>
        <w:t xml:space="preserve">SERIES: </w:t>
      </w:r>
      <w:r w:rsidR="00A628D3">
        <w:rPr>
          <w:b/>
          <w:sz w:val="32"/>
          <w:szCs w:val="32"/>
        </w:rPr>
        <w:t>HALFTIME ADJUSTMENTS</w:t>
      </w:r>
    </w:p>
    <w:p w14:paraId="1CE65984" w14:textId="77777777" w:rsidR="00417CFF" w:rsidRPr="00417CFF" w:rsidRDefault="00417CFF" w:rsidP="00417CFF">
      <w:pPr>
        <w:jc w:val="center"/>
        <w:rPr>
          <w:b/>
          <w:i/>
          <w:sz w:val="32"/>
          <w:szCs w:val="32"/>
          <w:u w:val="single"/>
        </w:rPr>
      </w:pPr>
      <w:r w:rsidRPr="00417CFF">
        <w:rPr>
          <w:b/>
          <w:i/>
          <w:sz w:val="32"/>
          <w:szCs w:val="32"/>
          <w:u w:val="single"/>
        </w:rPr>
        <w:t>DO NOT WASTE TIME ON WORRY</w:t>
      </w:r>
    </w:p>
    <w:p w14:paraId="6F32E3D6" w14:textId="585143D8" w:rsidR="00417CFF" w:rsidRPr="00417CFF" w:rsidRDefault="00417CFF" w:rsidP="00417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Mathew 6:25-34</w:t>
      </w:r>
    </w:p>
    <w:p w14:paraId="0E5B8E7E" w14:textId="77777777" w:rsidR="00417CFF" w:rsidRPr="00082D14" w:rsidRDefault="00417CFF" w:rsidP="00417CFF">
      <w:pPr>
        <w:numPr>
          <w:ilvl w:val="0"/>
          <w:numId w:val="3"/>
        </w:numPr>
        <w:tabs>
          <w:tab w:val="clear" w:pos="180"/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YOU ARE UNIQUELY DESIGNED WITH A PURPOSE</w:t>
      </w:r>
    </w:p>
    <w:p w14:paraId="69763417" w14:textId="77777777" w:rsidR="00417CFF" w:rsidRDefault="00417CFF" w:rsidP="00417CFF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Focus on what you can control, not what you cannot (v. 25)</w:t>
      </w:r>
    </w:p>
    <w:p w14:paraId="76B938A9" w14:textId="77777777" w:rsidR="00417CFF" w:rsidRDefault="00417CFF" w:rsidP="00417CFF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Your purpose is greater than what you have! (v. 25)</w:t>
      </w:r>
    </w:p>
    <w:p w14:paraId="3ABF9139" w14:textId="77777777" w:rsidR="00417CFF" w:rsidRDefault="00417CFF" w:rsidP="00417CFF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Don</w:t>
      </w:r>
      <w:r>
        <w:t>’</w:t>
      </w:r>
      <w:r>
        <w:t>t magnify the least of your worries (v. 25)</w:t>
      </w:r>
    </w:p>
    <w:p w14:paraId="62330BDA" w14:textId="19C5C9E1" w:rsidR="00417CFF" w:rsidRDefault="00417CFF" w:rsidP="00417CF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A835C" w14:textId="77777777" w:rsidR="00417CFF" w:rsidRPr="00F34574" w:rsidRDefault="00417CFF" w:rsidP="00417CFF"/>
    <w:p w14:paraId="3A6E401B" w14:textId="77777777" w:rsidR="00417CFF" w:rsidRPr="00CC4D15" w:rsidRDefault="00417CFF" w:rsidP="00417CFF">
      <w:pPr>
        <w:numPr>
          <w:ilvl w:val="0"/>
          <w:numId w:val="3"/>
        </w:numPr>
        <w:tabs>
          <w:tab w:val="clear" w:pos="180"/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YOU ARE THE RECIPIENT OF GOD</w:t>
      </w:r>
      <w:r>
        <w:rPr>
          <w:b/>
        </w:rPr>
        <w:t>’</w:t>
      </w:r>
      <w:r>
        <w:rPr>
          <w:b/>
        </w:rPr>
        <w:t>S PROVISION</w:t>
      </w:r>
    </w:p>
    <w:p w14:paraId="329E23ED" w14:textId="77777777" w:rsidR="00417CFF" w:rsidRDefault="00417CFF" w:rsidP="00417CFF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Recognize your value (v. 26)</w:t>
      </w:r>
    </w:p>
    <w:p w14:paraId="77D505F3" w14:textId="77777777" w:rsidR="00417CFF" w:rsidRDefault="00417CFF" w:rsidP="00417CFF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Determine your dependency (v. 26-28)</w:t>
      </w:r>
    </w:p>
    <w:p w14:paraId="425226BA" w14:textId="77777777" w:rsidR="00417CFF" w:rsidRDefault="00417CFF" w:rsidP="00417CFF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Remember, God</w:t>
      </w:r>
      <w:r>
        <w:t>’</w:t>
      </w:r>
      <w:r>
        <w:t>s mercies are DAILY! (v. 29-30)</w:t>
      </w:r>
    </w:p>
    <w:p w14:paraId="64A47354" w14:textId="6355A367" w:rsidR="00417CFF" w:rsidRPr="00F34574" w:rsidRDefault="00417CFF" w:rsidP="00417CF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E93B7B" w14:textId="77777777" w:rsidR="00417CFF" w:rsidRDefault="00417CFF" w:rsidP="00417CFF">
      <w:pPr>
        <w:ind w:left="1440"/>
      </w:pPr>
    </w:p>
    <w:p w14:paraId="759B889D" w14:textId="77777777" w:rsidR="00417CFF" w:rsidRDefault="00417CFF" w:rsidP="00417CFF">
      <w:pPr>
        <w:numPr>
          <w:ilvl w:val="0"/>
          <w:numId w:val="3"/>
        </w:numPr>
        <w:tabs>
          <w:tab w:val="clear" w:pos="180"/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 xml:space="preserve">YOU ARE RESPONSIBLE FOR KINGDOM PRODUCTIVITY </w:t>
      </w:r>
    </w:p>
    <w:p w14:paraId="6AD4F24F" w14:textId="77777777" w:rsidR="00417CFF" w:rsidRDefault="00417CFF" w:rsidP="00417CFF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You have more important things to tend to (v. 31-32)</w:t>
      </w:r>
    </w:p>
    <w:p w14:paraId="0660A389" w14:textId="77777777" w:rsidR="00417CFF" w:rsidRDefault="00417CFF" w:rsidP="00417CFF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Don</w:t>
      </w:r>
      <w:r>
        <w:t>’</w:t>
      </w:r>
      <w:r>
        <w:t>t do right out of want (v. 33)</w:t>
      </w:r>
    </w:p>
    <w:p w14:paraId="446E625C" w14:textId="77777777" w:rsidR="00417CFF" w:rsidRDefault="00417CFF" w:rsidP="00417CFF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Maximize today, tomorrow is not promised (v. 34)</w:t>
      </w:r>
    </w:p>
    <w:p w14:paraId="397B123F" w14:textId="2E916EAE" w:rsidR="00E06BFB" w:rsidRPr="00417CFF" w:rsidRDefault="00417CFF" w:rsidP="00417CF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06BFB" w:rsidRPr="00417C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02065" w14:textId="77777777" w:rsidR="00AD1EF8" w:rsidRDefault="00AD1EF8" w:rsidP="004D7105">
      <w:pPr>
        <w:spacing w:after="0" w:line="240" w:lineRule="auto"/>
      </w:pPr>
      <w:r>
        <w:separator/>
      </w:r>
    </w:p>
  </w:endnote>
  <w:endnote w:type="continuationSeparator" w:id="0">
    <w:p w14:paraId="23296E07" w14:textId="77777777" w:rsidR="00AD1EF8" w:rsidRDefault="00AD1EF8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BA4CF0" w:rsidRDefault="00BA4CF0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BA4CF0" w:rsidRDefault="00BA4CF0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BA4CF0" w:rsidRDefault="00BA4CF0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84DD8" w14:textId="77777777" w:rsidR="00AD1EF8" w:rsidRDefault="00AD1EF8" w:rsidP="004D7105">
      <w:pPr>
        <w:spacing w:after="0" w:line="240" w:lineRule="auto"/>
      </w:pPr>
      <w:r>
        <w:separator/>
      </w:r>
    </w:p>
  </w:footnote>
  <w:footnote w:type="continuationSeparator" w:id="0">
    <w:p w14:paraId="430665CC" w14:textId="77777777" w:rsidR="00AD1EF8" w:rsidRDefault="00AD1EF8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BA4CF0" w:rsidRDefault="00BA4CF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45DF6"/>
    <w:rsid w:val="001C2E59"/>
    <w:rsid w:val="001F1ED8"/>
    <w:rsid w:val="00213022"/>
    <w:rsid w:val="002929D9"/>
    <w:rsid w:val="002D530E"/>
    <w:rsid w:val="00340A6E"/>
    <w:rsid w:val="00342A88"/>
    <w:rsid w:val="003842DB"/>
    <w:rsid w:val="00417CFF"/>
    <w:rsid w:val="004D7105"/>
    <w:rsid w:val="005C05F6"/>
    <w:rsid w:val="005C4AAE"/>
    <w:rsid w:val="007007E3"/>
    <w:rsid w:val="00741C32"/>
    <w:rsid w:val="007577F4"/>
    <w:rsid w:val="00796D09"/>
    <w:rsid w:val="00825954"/>
    <w:rsid w:val="00832615"/>
    <w:rsid w:val="008C23A1"/>
    <w:rsid w:val="00904E54"/>
    <w:rsid w:val="00962F8E"/>
    <w:rsid w:val="009D5ADA"/>
    <w:rsid w:val="009F5E94"/>
    <w:rsid w:val="00A02D33"/>
    <w:rsid w:val="00A628D3"/>
    <w:rsid w:val="00AC5012"/>
    <w:rsid w:val="00AD1EF8"/>
    <w:rsid w:val="00B30D91"/>
    <w:rsid w:val="00BA0086"/>
    <w:rsid w:val="00BA4CF0"/>
    <w:rsid w:val="00BB3F82"/>
    <w:rsid w:val="00D92FD1"/>
    <w:rsid w:val="00E0034B"/>
    <w:rsid w:val="00E04A6D"/>
    <w:rsid w:val="00E06BFB"/>
    <w:rsid w:val="00E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DF0315B3-4DC0-1A4C-B684-71E633C0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2019-05-14T14:13:00Z</cp:lastPrinted>
  <dcterms:created xsi:type="dcterms:W3CDTF">2019-06-18T20:45:00Z</dcterms:created>
  <dcterms:modified xsi:type="dcterms:W3CDTF">2019-06-18T20:45:00Z</dcterms:modified>
</cp:coreProperties>
</file>