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What is theology?</w:t>
      </w:r>
    </w:p>
    <w:p w:rsidR="00492691" w:rsidRPr="00492691" w:rsidRDefault="00492691" w:rsidP="00492691">
      <w:pPr>
        <w:rPr>
          <w:rFonts w:ascii="Baskerville Old Face" w:hAnsi="Baskerville Old Face"/>
        </w:rPr>
      </w:pPr>
      <w:r w:rsidRPr="00492691">
        <w:rPr>
          <w:rFonts w:ascii="Baskerville Old Face" w:hAnsi="Baskerville Old Face"/>
        </w:rPr>
        <w:t xml:space="preserve">The </w:t>
      </w:r>
      <w:r w:rsidRPr="00492691">
        <w:rPr>
          <w:rFonts w:ascii="Baskerville Old Face" w:hAnsi="Baskerville Old Face"/>
        </w:rPr>
        <w:t>_________</w:t>
      </w:r>
      <w:r w:rsidRPr="00492691">
        <w:rPr>
          <w:rFonts w:ascii="Baskerville Old Face" w:hAnsi="Baskerville Old Face"/>
          <w:b/>
        </w:rPr>
        <w:t xml:space="preserve"> </w:t>
      </w:r>
      <w:r w:rsidRPr="00492691">
        <w:rPr>
          <w:rFonts w:ascii="Baskerville Old Face" w:hAnsi="Baskerville Old Face"/>
        </w:rPr>
        <w:t>of God.</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 xml:space="preserve">Study: </w:t>
      </w:r>
      <w:bookmarkStart w:id="0" w:name="_GoBack"/>
      <w:bookmarkEnd w:id="0"/>
    </w:p>
    <w:p w:rsidR="00492691" w:rsidRPr="00492691" w:rsidRDefault="00492691" w:rsidP="00492691">
      <w:pPr>
        <w:rPr>
          <w:rFonts w:ascii="Baskerville Old Face" w:hAnsi="Baskerville Old Face"/>
        </w:rPr>
      </w:pPr>
    </w:p>
    <w:p w:rsidR="00492691" w:rsidRPr="00492691" w:rsidRDefault="00492691" w:rsidP="00492691">
      <w:pPr>
        <w:widowControl w:val="0"/>
        <w:rPr>
          <w:rFonts w:ascii="Baskerville Old Face" w:eastAsia="Balthazar" w:hAnsi="Baskerville Old Face" w:cs="Balthazar"/>
        </w:rPr>
      </w:pPr>
      <w:r w:rsidRPr="00492691">
        <w:rPr>
          <w:rFonts w:ascii="Baskerville Old Face" w:eastAsia="Balthazar" w:hAnsi="Baskerville Old Face" w:cs="Balthazar"/>
        </w:rPr>
        <w:t xml:space="preserve">“Theology is </w:t>
      </w:r>
      <w:r w:rsidRPr="00492691">
        <w:rPr>
          <w:rFonts w:ascii="Baskerville Old Face" w:eastAsia="Balthazar" w:hAnsi="Baskerville Old Face" w:cs="Balthazar"/>
          <w:b/>
        </w:rPr>
        <w:t xml:space="preserve">faith </w:t>
      </w:r>
      <w:r w:rsidRPr="00492691">
        <w:rPr>
          <w:rFonts w:ascii="Baskerville Old Face" w:eastAsia="Balthazar" w:hAnsi="Baskerville Old Face" w:cs="Balthazar"/>
        </w:rPr>
        <w:t>seeking understanding.” - Daniel Migliore</w:t>
      </w:r>
    </w:p>
    <w:p w:rsidR="00492691" w:rsidRPr="00492691" w:rsidRDefault="00492691" w:rsidP="00492691">
      <w:pPr>
        <w:widowControl w:val="0"/>
        <w:rPr>
          <w:rFonts w:ascii="Baskerville Old Face" w:eastAsia="Balthazar" w:hAnsi="Baskerville Old Face" w:cs="Balthazar"/>
        </w:rPr>
      </w:pPr>
    </w:p>
    <w:p w:rsidR="00492691" w:rsidRPr="00492691" w:rsidRDefault="00492691" w:rsidP="00492691">
      <w:pPr>
        <w:rPr>
          <w:rFonts w:ascii="Baskerville Old Face" w:eastAsia="Times New Roman" w:hAnsi="Baskerville Old Face" w:cs="Times New Roman"/>
        </w:rPr>
      </w:pPr>
      <w:r w:rsidRPr="00492691">
        <w:rPr>
          <w:rFonts w:ascii="Baskerville Old Face" w:eastAsia="Balthazar" w:hAnsi="Baskerville Old Face" w:cs="Balthazar"/>
        </w:rPr>
        <w:t xml:space="preserve">Faith: </w:t>
      </w:r>
      <w:r w:rsidRPr="00492691">
        <w:rPr>
          <w:rFonts w:ascii="Baskerville Old Face" w:eastAsia="Times New Roman" w:hAnsi="Baskerville Old Face" w:cs="Arial"/>
          <w:color w:val="222222"/>
          <w:shd w:val="clear" w:color="auto" w:fill="FFFFFF"/>
        </w:rPr>
        <w:t xml:space="preserve">strong belief in God or in the doctrines of a religion, based on spiritual apprehension or </w:t>
      </w:r>
      <w:r>
        <w:rPr>
          <w:rFonts w:ascii="Baskerville Old Face" w:eastAsia="Times New Roman" w:hAnsi="Baskerville Old Face" w:cs="Arial"/>
          <w:color w:val="222222"/>
          <w:shd w:val="clear" w:color="auto" w:fill="FFFFFF"/>
        </w:rPr>
        <w:t xml:space="preserve">__________________________ </w:t>
      </w:r>
      <w:r w:rsidRPr="00492691">
        <w:rPr>
          <w:rFonts w:ascii="Baskerville Old Face" w:eastAsia="Times New Roman" w:hAnsi="Baskerville Old Face" w:cs="Arial"/>
          <w:color w:val="222222"/>
          <w:shd w:val="clear" w:color="auto" w:fill="FFFFFF"/>
        </w:rPr>
        <w:t>rather than proof.</w:t>
      </w:r>
    </w:p>
    <w:p w:rsidR="00492691" w:rsidRPr="00492691" w:rsidRDefault="00492691" w:rsidP="00492691">
      <w:pPr>
        <w:widowControl w:val="0"/>
        <w:rPr>
          <w:rFonts w:ascii="Baskerville Old Face" w:eastAsia="Balthazar" w:hAnsi="Baskerville Old Face" w:cs="Balthazar"/>
        </w:rPr>
      </w:pPr>
    </w:p>
    <w:p w:rsidR="00492691" w:rsidRPr="00492691" w:rsidRDefault="00492691" w:rsidP="00492691">
      <w:pPr>
        <w:widowControl w:val="0"/>
        <w:rPr>
          <w:rFonts w:ascii="Baskerville Old Face" w:eastAsia="Balthazar" w:hAnsi="Baskerville Old Face" w:cs="Balthazar"/>
        </w:rPr>
      </w:pPr>
      <w:r w:rsidRPr="00492691">
        <w:rPr>
          <w:rFonts w:ascii="Baskerville Old Face" w:eastAsia="Balthazar" w:hAnsi="Baskerville Old Face" w:cs="Balthazar"/>
        </w:rPr>
        <w:t xml:space="preserve">“A </w:t>
      </w:r>
      <w:r w:rsidRPr="00492691">
        <w:rPr>
          <w:rFonts w:ascii="Baskerville Old Face" w:eastAsia="Balthazar" w:hAnsi="Baskerville Old Face" w:cs="Balthazar"/>
          <w:b/>
        </w:rPr>
        <w:t xml:space="preserve">theological </w:t>
      </w:r>
      <w:r w:rsidRPr="00492691">
        <w:rPr>
          <w:rFonts w:ascii="Baskerville Old Face" w:eastAsia="Balthazar" w:hAnsi="Baskerville Old Face" w:cs="Balthazar"/>
        </w:rPr>
        <w:t xml:space="preserve">system is supposed to satisfy two basic needs: the statement of the truth of the Christian message and the interpretation of this truth for every new generation. Theology moves back and forth between two poles, </w:t>
      </w:r>
      <w:r w:rsidRPr="00492691">
        <w:rPr>
          <w:rFonts w:ascii="Baskerville Old Face" w:eastAsia="Balthazar" w:hAnsi="Baskerville Old Face" w:cs="Balthazar"/>
          <w:i/>
          <w:u w:val="single"/>
        </w:rPr>
        <w:t>the eternal truth of its foundation and the temporal situation in which the eternal</w:t>
      </w:r>
      <w:r w:rsidRPr="00492691">
        <w:rPr>
          <w:rFonts w:ascii="Baskerville Old Face" w:eastAsia="Balthazar" w:hAnsi="Baskerville Old Face" w:cs="Balthazar"/>
          <w:b/>
          <w:i/>
          <w:u w:val="single"/>
        </w:rPr>
        <w:t xml:space="preserve"> </w:t>
      </w:r>
      <w:r w:rsidRPr="00492691">
        <w:rPr>
          <w:rFonts w:ascii="Baskerville Old Face" w:eastAsia="Balthazar" w:hAnsi="Baskerville Old Face" w:cs="Balthazar"/>
          <w:i/>
          <w:u w:val="single"/>
        </w:rPr>
        <w:t>truth must be received</w:t>
      </w:r>
      <w:r w:rsidRPr="00492691">
        <w:rPr>
          <w:rFonts w:ascii="Baskerville Old Face" w:eastAsia="Balthazar" w:hAnsi="Baskerville Old Face" w:cs="Balthazar"/>
        </w:rPr>
        <w:t xml:space="preserve">. Not many theological systems have been able to balance these two demands perfectly.” Paul </w:t>
      </w:r>
      <w:r w:rsidRPr="00492691">
        <w:rPr>
          <w:rFonts w:ascii="Baskerville Old Face" w:eastAsia="Balthazar" w:hAnsi="Baskerville Old Face" w:cs="Balthazar"/>
        </w:rPr>
        <w:t>Tillich</w:t>
      </w:r>
    </w:p>
    <w:p w:rsidR="00492691" w:rsidRPr="00492691" w:rsidRDefault="00492691" w:rsidP="00492691">
      <w:pPr>
        <w:rPr>
          <w:rFonts w:ascii="Baskerville Old Face" w:hAnsi="Baskerville Old Face"/>
        </w:rPr>
      </w:pPr>
    </w:p>
    <w:p w:rsidR="00492691" w:rsidRDefault="00492691" w:rsidP="00492691">
      <w:pPr>
        <w:rPr>
          <w:rFonts w:ascii="Baskerville Old Face" w:hAnsi="Baskerville Old Face"/>
        </w:rPr>
      </w:pPr>
      <w:r w:rsidRPr="00492691">
        <w:rPr>
          <w:rFonts w:ascii="Baskerville Old Face" w:hAnsi="Baskerville Old Face"/>
        </w:rPr>
        <w:t>What is a theologian?</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p>
    <w:p w:rsidR="00492691" w:rsidRDefault="00492691" w:rsidP="00492691">
      <w:pPr>
        <w:rPr>
          <w:rFonts w:ascii="Baskerville Old Face" w:hAnsi="Baskerville Old Face"/>
        </w:rPr>
      </w:pPr>
      <w:r w:rsidRPr="00492691">
        <w:rPr>
          <w:rFonts w:ascii="Baskerville Old Face" w:hAnsi="Baskerville Old Face"/>
        </w:rPr>
        <w:t>What does it mean to be a Christian?</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Are all Christians theologians?</w:t>
      </w:r>
    </w:p>
    <w:p w:rsid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Pr>
          <w:rFonts w:ascii="Baskerville Old Face" w:hAnsi="Baskerville Old Face"/>
        </w:rPr>
        <w:t xml:space="preserve">__________ </w:t>
      </w:r>
      <w:r w:rsidRPr="00492691">
        <w:rPr>
          <w:rFonts w:ascii="Baskerville Old Face" w:hAnsi="Baskerville Old Face"/>
        </w:rPr>
        <w:t>Did It:</w:t>
      </w:r>
    </w:p>
    <w:p w:rsidR="00492691" w:rsidRPr="00492691" w:rsidRDefault="00492691" w:rsidP="00492691">
      <w:pPr>
        <w:rPr>
          <w:rFonts w:ascii="Baskerville Old Face" w:hAnsi="Baskerville Old Face"/>
        </w:rPr>
      </w:pPr>
      <w:r w:rsidRPr="00492691">
        <w:rPr>
          <w:rFonts w:ascii="Baskerville Old Face" w:hAnsi="Baskerville Old Face"/>
        </w:rPr>
        <w:t>Sower</w:t>
      </w:r>
    </w:p>
    <w:p w:rsidR="00492691" w:rsidRPr="00492691" w:rsidRDefault="00492691" w:rsidP="00492691">
      <w:pPr>
        <w:rPr>
          <w:rFonts w:ascii="Baskerville Old Face" w:hAnsi="Baskerville Old Face"/>
        </w:rPr>
      </w:pPr>
      <w:r>
        <w:rPr>
          <w:rFonts w:ascii="Baskerville Old Face" w:hAnsi="Baskerville Old Face"/>
        </w:rPr>
        <w:t>Hidden</w:t>
      </w:r>
      <w:r w:rsidRPr="00492691">
        <w:rPr>
          <w:rFonts w:ascii="Baskerville Old Face" w:hAnsi="Baskerville Old Face"/>
        </w:rPr>
        <w:t xml:space="preserve"> Treasure</w:t>
      </w:r>
    </w:p>
    <w:p w:rsidR="00492691" w:rsidRPr="00492691" w:rsidRDefault="00492691" w:rsidP="00492691">
      <w:pPr>
        <w:rPr>
          <w:rFonts w:ascii="Baskerville Old Face" w:hAnsi="Baskerville Old Face"/>
        </w:rPr>
      </w:pPr>
      <w:r w:rsidRPr="00492691">
        <w:rPr>
          <w:rFonts w:ascii="Baskerville Old Face" w:hAnsi="Baskerville Old Face"/>
        </w:rPr>
        <w:t>Pearl</w:t>
      </w:r>
    </w:p>
    <w:p w:rsidR="00492691" w:rsidRPr="00492691" w:rsidRDefault="00492691" w:rsidP="00492691">
      <w:pPr>
        <w:rPr>
          <w:rFonts w:ascii="Baskerville Old Face" w:hAnsi="Baskerville Old Face"/>
        </w:rPr>
      </w:pPr>
      <w:r w:rsidRPr="00492691">
        <w:rPr>
          <w:rFonts w:ascii="Baskerville Old Face" w:hAnsi="Baskerville Old Face"/>
        </w:rPr>
        <w:t>Growing Seed</w:t>
      </w:r>
    </w:p>
    <w:p w:rsidR="00492691" w:rsidRPr="00492691" w:rsidRDefault="00492691" w:rsidP="00492691">
      <w:pPr>
        <w:rPr>
          <w:rFonts w:ascii="Baskerville Old Face" w:hAnsi="Baskerville Old Face"/>
        </w:rPr>
      </w:pPr>
      <w:r w:rsidRPr="00492691">
        <w:rPr>
          <w:rFonts w:ascii="Baskerville Old Face" w:hAnsi="Baskerville Old Face"/>
        </w:rPr>
        <w:t>Mustard Seed</w:t>
      </w:r>
    </w:p>
    <w:p w:rsidR="00492691" w:rsidRPr="00492691" w:rsidRDefault="00492691" w:rsidP="00492691">
      <w:pPr>
        <w:rPr>
          <w:rFonts w:ascii="Baskerville Old Face" w:hAnsi="Baskerville Old Face"/>
        </w:rPr>
      </w:pPr>
      <w:r w:rsidRPr="00492691">
        <w:rPr>
          <w:rFonts w:ascii="Baskerville Old Face" w:hAnsi="Baskerville Old Face"/>
        </w:rPr>
        <w:t>Leaven</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u w:val="single"/>
        </w:rPr>
        <w:t>Eternal Truth(s)</w:t>
      </w:r>
      <w:r w:rsidRPr="00492691">
        <w:rPr>
          <w:rFonts w:ascii="Baskerville Old Face" w:hAnsi="Baskerville Old Face"/>
        </w:rPr>
        <w:t xml:space="preserve">: </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Lost Sheep</w:t>
      </w:r>
    </w:p>
    <w:p w:rsidR="00492691" w:rsidRPr="00492691" w:rsidRDefault="00492691" w:rsidP="00492691">
      <w:pPr>
        <w:rPr>
          <w:rFonts w:ascii="Baskerville Old Face" w:hAnsi="Baskerville Old Face"/>
        </w:rPr>
      </w:pPr>
      <w:r w:rsidRPr="00492691">
        <w:rPr>
          <w:rFonts w:ascii="Baskerville Old Face" w:hAnsi="Baskerville Old Face"/>
        </w:rPr>
        <w:t>Lost Coin</w:t>
      </w:r>
    </w:p>
    <w:p w:rsidR="00492691" w:rsidRPr="00492691" w:rsidRDefault="00492691" w:rsidP="00492691">
      <w:pPr>
        <w:rPr>
          <w:rFonts w:ascii="Baskerville Old Face" w:hAnsi="Baskerville Old Face"/>
        </w:rPr>
      </w:pPr>
      <w:r w:rsidRPr="00492691">
        <w:rPr>
          <w:rFonts w:ascii="Baskerville Old Face" w:hAnsi="Baskerville Old Face"/>
        </w:rPr>
        <w:t>Prodigal Son</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u w:val="single"/>
        </w:rPr>
        <w:t>Eternal Truth(s)</w:t>
      </w:r>
      <w:r w:rsidRPr="00492691">
        <w:rPr>
          <w:rFonts w:ascii="Baskerville Old Face" w:hAnsi="Baskerville Old Face"/>
        </w:rPr>
        <w:t xml:space="preserve">: </w:t>
      </w:r>
    </w:p>
    <w:p w:rsidR="00492691" w:rsidRPr="00492691" w:rsidRDefault="00492691" w:rsidP="00492691">
      <w:pPr>
        <w:rPr>
          <w:rFonts w:ascii="Baskerville Old Face" w:hAnsi="Baskerville Old Face"/>
        </w:rPr>
      </w:pPr>
    </w:p>
    <w:p w:rsid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lastRenderedPageBreak/>
        <w:t>Good Samaritan</w:t>
      </w:r>
    </w:p>
    <w:p w:rsidR="00492691" w:rsidRPr="00492691" w:rsidRDefault="00492691" w:rsidP="00492691">
      <w:pPr>
        <w:rPr>
          <w:rFonts w:ascii="Baskerville Old Face" w:hAnsi="Baskerville Old Face"/>
        </w:rPr>
      </w:pPr>
      <w:r w:rsidRPr="00492691">
        <w:rPr>
          <w:rFonts w:ascii="Baskerville Old Face" w:hAnsi="Baskerville Old Face"/>
        </w:rPr>
        <w:t>Two Debtors</w:t>
      </w:r>
    </w:p>
    <w:p w:rsidR="00492691" w:rsidRPr="00492691" w:rsidRDefault="00492691" w:rsidP="00492691">
      <w:pPr>
        <w:rPr>
          <w:rFonts w:ascii="Baskerville Old Face" w:hAnsi="Baskerville Old Face"/>
        </w:rPr>
      </w:pPr>
      <w:r w:rsidRPr="00492691">
        <w:rPr>
          <w:rFonts w:ascii="Baskerville Old Face" w:hAnsi="Baskerville Old Face"/>
        </w:rPr>
        <w:t>Unforgiving Servant</w:t>
      </w:r>
    </w:p>
    <w:p w:rsidR="00492691" w:rsidRPr="00492691" w:rsidRDefault="00492691" w:rsidP="00492691">
      <w:pPr>
        <w:rPr>
          <w:rFonts w:ascii="Baskerville Old Face" w:hAnsi="Baskerville Old Face"/>
        </w:rPr>
      </w:pPr>
    </w:p>
    <w:p w:rsidR="00492691" w:rsidRDefault="00492691" w:rsidP="00492691">
      <w:pPr>
        <w:rPr>
          <w:rFonts w:ascii="Baskerville Old Face" w:hAnsi="Baskerville Old Face"/>
        </w:rPr>
      </w:pPr>
      <w:r w:rsidRPr="00492691">
        <w:rPr>
          <w:rFonts w:ascii="Baskerville Old Face" w:hAnsi="Baskerville Old Face"/>
          <w:u w:val="single"/>
        </w:rPr>
        <w:t>Eternal Truth(s)</w:t>
      </w:r>
      <w:r w:rsidRPr="00492691">
        <w:rPr>
          <w:rFonts w:ascii="Baskerville Old Face" w:hAnsi="Baskerville Old Face"/>
        </w:rPr>
        <w:t xml:space="preserve">: </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Friend at Night</w:t>
      </w:r>
    </w:p>
    <w:p w:rsidR="00492691" w:rsidRPr="00492691" w:rsidRDefault="00492691" w:rsidP="00492691">
      <w:pPr>
        <w:rPr>
          <w:rFonts w:ascii="Baskerville Old Face" w:hAnsi="Baskerville Old Face"/>
        </w:rPr>
      </w:pPr>
      <w:r w:rsidRPr="00492691">
        <w:rPr>
          <w:rFonts w:ascii="Baskerville Old Face" w:hAnsi="Baskerville Old Face"/>
        </w:rPr>
        <w:t>Unjust Judge</w:t>
      </w:r>
    </w:p>
    <w:p w:rsidR="00492691" w:rsidRPr="00492691" w:rsidRDefault="00492691" w:rsidP="00492691">
      <w:pPr>
        <w:rPr>
          <w:rFonts w:ascii="Baskerville Old Face" w:hAnsi="Baskerville Old Face"/>
        </w:rPr>
      </w:pPr>
      <w:r w:rsidRPr="00492691">
        <w:rPr>
          <w:rFonts w:ascii="Baskerville Old Face" w:hAnsi="Baskerville Old Face"/>
        </w:rPr>
        <w:t>Pharisee &amp; Publican</w:t>
      </w:r>
    </w:p>
    <w:p w:rsidR="00492691" w:rsidRPr="00492691" w:rsidRDefault="00492691" w:rsidP="00492691">
      <w:pPr>
        <w:rPr>
          <w:rFonts w:ascii="Baskerville Old Face" w:hAnsi="Baskerville Old Face"/>
        </w:rPr>
      </w:pPr>
    </w:p>
    <w:p w:rsidR="00492691" w:rsidRDefault="00492691" w:rsidP="00492691">
      <w:pPr>
        <w:rPr>
          <w:rFonts w:ascii="Baskerville Old Face" w:hAnsi="Baskerville Old Face"/>
        </w:rPr>
      </w:pPr>
      <w:r w:rsidRPr="00492691">
        <w:rPr>
          <w:rFonts w:ascii="Baskerville Old Face" w:hAnsi="Baskerville Old Face"/>
          <w:u w:val="single"/>
        </w:rPr>
        <w:t>Eternal Truth(s)</w:t>
      </w:r>
      <w:r w:rsidRPr="00492691">
        <w:rPr>
          <w:rFonts w:ascii="Baskerville Old Face" w:hAnsi="Baskerville Old Face"/>
        </w:rPr>
        <w:t xml:space="preserve">: </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 xml:space="preserve">Jesus was using </w:t>
      </w:r>
      <w:r>
        <w:rPr>
          <w:rFonts w:ascii="Baskerville Old Face" w:hAnsi="Baskerville Old Face"/>
        </w:rPr>
        <w:t>_____________________</w:t>
      </w:r>
      <w:r w:rsidRPr="00492691">
        <w:rPr>
          <w:rFonts w:ascii="Baskerville Old Face" w:hAnsi="Baskerville Old Face"/>
        </w:rPr>
        <w:t xml:space="preserve"> of his day to convey </w:t>
      </w:r>
      <w:r>
        <w:rPr>
          <w:rFonts w:ascii="Baskerville Old Face" w:hAnsi="Baskerville Old Face"/>
        </w:rPr>
        <w:t xml:space="preserve">_________________ </w:t>
      </w:r>
      <w:r w:rsidRPr="00492691">
        <w:rPr>
          <w:rFonts w:ascii="Baskerville Old Face" w:hAnsi="Baskerville Old Face"/>
        </w:rPr>
        <w:t xml:space="preserve">and lead Jewish people pass the </w:t>
      </w:r>
      <w:r>
        <w:rPr>
          <w:rFonts w:ascii="Baskerville Old Face" w:hAnsi="Baskerville Old Face"/>
        </w:rPr>
        <w:t xml:space="preserve">_________________ </w:t>
      </w:r>
      <w:r w:rsidRPr="00492691">
        <w:rPr>
          <w:rFonts w:ascii="Baskerville Old Face" w:hAnsi="Baskerville Old Face"/>
        </w:rPr>
        <w:t xml:space="preserve">of their time into a more </w:t>
      </w:r>
      <w:r>
        <w:rPr>
          <w:rFonts w:ascii="Baskerville Old Face" w:hAnsi="Baskerville Old Face"/>
        </w:rPr>
        <w:t>________________</w:t>
      </w:r>
      <w:r w:rsidRPr="00492691">
        <w:rPr>
          <w:rFonts w:ascii="Baskerville Old Face" w:hAnsi="Baskerville Old Face"/>
        </w:rPr>
        <w:t>.</w:t>
      </w:r>
    </w:p>
    <w:p w:rsidR="00492691" w:rsidRPr="00492691" w:rsidRDefault="00492691" w:rsidP="00492691">
      <w:pPr>
        <w:rPr>
          <w:rFonts w:ascii="Baskerville Old Face" w:hAnsi="Baskerville Old Face"/>
        </w:rPr>
      </w:pPr>
    </w:p>
    <w:p w:rsidR="00492691" w:rsidRPr="00492691" w:rsidRDefault="00492691" w:rsidP="00492691">
      <w:pPr>
        <w:widowControl w:val="0"/>
        <w:rPr>
          <w:rFonts w:ascii="Baskerville Old Face" w:eastAsia="Balthazar" w:hAnsi="Baskerville Old Face" w:cs="Balthazar"/>
        </w:rPr>
      </w:pPr>
      <w:r w:rsidRPr="00492691">
        <w:rPr>
          <w:rFonts w:ascii="Baskerville Old Face" w:eastAsia="Balthazar" w:hAnsi="Baskerville Old Face" w:cs="Balthazar"/>
          <w:b/>
        </w:rPr>
        <w:t>Embedded Theology</w:t>
      </w:r>
      <w:r w:rsidRPr="00492691">
        <w:rPr>
          <w:rFonts w:ascii="Baskerville Old Face" w:eastAsia="Balthazar" w:hAnsi="Baskerville Old Face" w:cs="Balthazar"/>
        </w:rPr>
        <w:t xml:space="preserve">- Embedded theology is our </w:t>
      </w:r>
      <w:r w:rsidRPr="00492691">
        <w:rPr>
          <w:rFonts w:ascii="Baskerville Old Face" w:eastAsia="Balthazar" w:hAnsi="Baskerville Old Face" w:cs="Balthazar"/>
          <w:b/>
        </w:rPr>
        <w:t xml:space="preserve">first </w:t>
      </w:r>
      <w:r w:rsidRPr="00492691">
        <w:rPr>
          <w:rFonts w:ascii="Baskerville Old Face" w:eastAsia="Balthazar" w:hAnsi="Baskerville Old Face" w:cs="Balthazar"/>
        </w:rPr>
        <w:t xml:space="preserve">understanding of the faith; those things that have been learned and </w:t>
      </w:r>
      <w:r w:rsidRPr="00492691">
        <w:rPr>
          <w:rFonts w:ascii="Baskerville Old Face" w:eastAsia="Balthazar" w:hAnsi="Baskerville Old Face" w:cs="Balthazar"/>
          <w:b/>
        </w:rPr>
        <w:t xml:space="preserve">reinforced </w:t>
      </w:r>
      <w:r w:rsidRPr="00492691">
        <w:rPr>
          <w:rFonts w:ascii="Baskerville Old Face" w:eastAsia="Balthazar" w:hAnsi="Baskerville Old Face" w:cs="Balthazar"/>
        </w:rPr>
        <w:t>by the examples of our environments.</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Were you “born and raised” in the church? If so, what tradition? What different denominations have you been affiliated with? What were the sacred items or rituals of your traditions? Why were those items or rituals sacred? How does that impact how you experience God now, especially in worship?</w:t>
      </w:r>
    </w:p>
    <w:p w:rsidR="00492691" w:rsidRPr="00492691" w:rsidRDefault="00492691" w:rsidP="00492691">
      <w:pPr>
        <w:rPr>
          <w:rFonts w:ascii="Baskerville Old Face" w:hAnsi="Baskerville Old Face"/>
        </w:rPr>
      </w:pPr>
    </w:p>
    <w:p w:rsidR="00492691" w:rsidRPr="00492691" w:rsidRDefault="00492691" w:rsidP="00492691">
      <w:pPr>
        <w:widowControl w:val="0"/>
        <w:rPr>
          <w:rFonts w:ascii="Baskerville Old Face" w:eastAsia="Balthazar" w:hAnsi="Baskerville Old Face" w:cs="Balthazar"/>
        </w:rPr>
      </w:pPr>
      <w:r w:rsidRPr="00492691">
        <w:rPr>
          <w:rFonts w:ascii="Baskerville Old Face" w:eastAsia="Balthazar" w:hAnsi="Baskerville Old Face" w:cs="Balthazar"/>
          <w:b/>
        </w:rPr>
        <w:t>Deliberative Theology</w:t>
      </w:r>
      <w:r w:rsidRPr="00492691">
        <w:rPr>
          <w:rFonts w:ascii="Baskerville Old Face" w:eastAsia="Balthazar" w:hAnsi="Baskerville Old Face" w:cs="Balthazar"/>
        </w:rPr>
        <w:t xml:space="preserve"> - is the act of </w:t>
      </w:r>
      <w:r w:rsidRPr="00492691">
        <w:rPr>
          <w:rFonts w:ascii="Baskerville Old Face" w:eastAsia="Balthazar" w:hAnsi="Baskerville Old Face" w:cs="Balthazar"/>
          <w:b/>
        </w:rPr>
        <w:t>questioning</w:t>
      </w:r>
      <w:r w:rsidRPr="00492691">
        <w:rPr>
          <w:rFonts w:ascii="Baskerville Old Face" w:eastAsia="Balthazar" w:hAnsi="Baskerville Old Face" w:cs="Balthazar"/>
        </w:rPr>
        <w:t xml:space="preserve">, </w:t>
      </w:r>
      <w:r w:rsidRPr="00492691">
        <w:rPr>
          <w:rFonts w:ascii="Baskerville Old Face" w:eastAsia="Balthazar" w:hAnsi="Baskerville Old Face" w:cs="Balthazar"/>
          <w:b/>
        </w:rPr>
        <w:t>rethinking</w:t>
      </w:r>
      <w:r w:rsidRPr="00492691">
        <w:rPr>
          <w:rFonts w:ascii="Baskerville Old Face" w:eastAsia="Balthazar" w:hAnsi="Baskerville Old Face" w:cs="Balthazar"/>
        </w:rPr>
        <w:t xml:space="preserve">, </w:t>
      </w:r>
      <w:r w:rsidRPr="00492691">
        <w:rPr>
          <w:rFonts w:ascii="Baskerville Old Face" w:eastAsia="Balthazar" w:hAnsi="Baskerville Old Face" w:cs="Balthazar"/>
          <w:b/>
        </w:rPr>
        <w:t xml:space="preserve">reimagining </w:t>
      </w:r>
      <w:r w:rsidRPr="00492691">
        <w:rPr>
          <w:rFonts w:ascii="Baskerville Old Face" w:eastAsia="Balthazar" w:hAnsi="Baskerville Old Face" w:cs="Balthazar"/>
        </w:rPr>
        <w:t>our first understanding of the faith.</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 xml:space="preserve">What experiences have you had that have shifted how you </w:t>
      </w:r>
      <w:r>
        <w:rPr>
          <w:rFonts w:ascii="Baskerville Old Face" w:hAnsi="Baskerville Old Face"/>
        </w:rPr>
        <w:t xml:space="preserve">think about, experience or view </w:t>
      </w:r>
      <w:r w:rsidRPr="00492691">
        <w:rPr>
          <w:rFonts w:ascii="Baskerville Old Face" w:hAnsi="Baskerville Old Face"/>
        </w:rPr>
        <w:t>God?</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Are you a Christian?</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Are you a theologian?</w:t>
      </w:r>
    </w:p>
    <w:p w:rsidR="00492691" w:rsidRPr="00492691" w:rsidRDefault="00492691" w:rsidP="00492691">
      <w:pPr>
        <w:rPr>
          <w:rFonts w:ascii="Baskerville Old Face" w:hAnsi="Baskerville Old Face"/>
        </w:rPr>
      </w:pPr>
    </w:p>
    <w:p w:rsidR="00492691" w:rsidRPr="00492691" w:rsidRDefault="00492691" w:rsidP="00492691">
      <w:pPr>
        <w:rPr>
          <w:rFonts w:ascii="Baskerville Old Face" w:hAnsi="Baskerville Old Face"/>
        </w:rPr>
      </w:pPr>
      <w:r w:rsidRPr="00492691">
        <w:rPr>
          <w:rFonts w:ascii="Baskerville Old Face" w:hAnsi="Baskerville Old Face"/>
        </w:rPr>
        <w:t>What type of theologian are you?</w:t>
      </w:r>
    </w:p>
    <w:p w:rsidR="00492691" w:rsidRPr="00492691" w:rsidRDefault="00492691" w:rsidP="00492691">
      <w:pPr>
        <w:pStyle w:val="ListParagraph"/>
        <w:numPr>
          <w:ilvl w:val="0"/>
          <w:numId w:val="1"/>
        </w:numPr>
        <w:rPr>
          <w:rFonts w:ascii="Baskerville Old Face" w:hAnsi="Baskerville Old Face"/>
        </w:rPr>
      </w:pPr>
      <w:r w:rsidRPr="00492691">
        <w:rPr>
          <w:rFonts w:ascii="Baskerville Old Face" w:hAnsi="Baskerville Old Face"/>
          <w:u w:val="single"/>
        </w:rPr>
        <w:t>Exegetical theologian</w:t>
      </w:r>
      <w:r w:rsidRPr="00492691">
        <w:rPr>
          <w:rFonts w:ascii="Baskerville Old Face" w:hAnsi="Baskerville Old Face"/>
        </w:rPr>
        <w:t>: concerned with the biblical studies and interpretation of Scripture</w:t>
      </w:r>
    </w:p>
    <w:p w:rsidR="00492691" w:rsidRPr="00492691" w:rsidRDefault="00492691" w:rsidP="00492691">
      <w:pPr>
        <w:pStyle w:val="ListParagraph"/>
        <w:numPr>
          <w:ilvl w:val="0"/>
          <w:numId w:val="1"/>
        </w:numPr>
        <w:rPr>
          <w:rFonts w:ascii="Baskerville Old Face" w:hAnsi="Baskerville Old Face"/>
        </w:rPr>
      </w:pPr>
      <w:r w:rsidRPr="00492691">
        <w:rPr>
          <w:rFonts w:ascii="Baskerville Old Face" w:hAnsi="Baskerville Old Face"/>
          <w:u w:val="single"/>
        </w:rPr>
        <w:t>Historical theologian</w:t>
      </w:r>
      <w:r w:rsidRPr="00492691">
        <w:rPr>
          <w:rFonts w:ascii="Baskerville Old Face" w:hAnsi="Baskerville Old Face"/>
        </w:rPr>
        <w:t>: concerned with Christian theology/Christian Church has developed over time</w:t>
      </w:r>
    </w:p>
    <w:p w:rsidR="00492691" w:rsidRPr="00492691" w:rsidRDefault="00492691" w:rsidP="00492691">
      <w:pPr>
        <w:pStyle w:val="ListParagraph"/>
        <w:numPr>
          <w:ilvl w:val="0"/>
          <w:numId w:val="1"/>
        </w:numPr>
        <w:rPr>
          <w:rFonts w:ascii="Baskerville Old Face" w:hAnsi="Baskerville Old Face"/>
        </w:rPr>
      </w:pPr>
      <w:r w:rsidRPr="00492691">
        <w:rPr>
          <w:rFonts w:ascii="Baskerville Old Face" w:hAnsi="Baskerville Old Face"/>
          <w:u w:val="single"/>
        </w:rPr>
        <w:t>Systematic theologian</w:t>
      </w:r>
      <w:r w:rsidRPr="00492691">
        <w:rPr>
          <w:rFonts w:ascii="Baskerville Old Face" w:hAnsi="Baskerville Old Face"/>
        </w:rPr>
        <w:t>: approaches for understanding God and one’s relation to God through Christ, salvation, the Holy Spirit, the Church, or the afterlife</w:t>
      </w:r>
    </w:p>
    <w:p w:rsidR="00492691" w:rsidRPr="00492691" w:rsidRDefault="00492691" w:rsidP="00492691">
      <w:pPr>
        <w:pStyle w:val="ListParagraph"/>
        <w:numPr>
          <w:ilvl w:val="0"/>
          <w:numId w:val="1"/>
        </w:numPr>
        <w:rPr>
          <w:rFonts w:ascii="Baskerville Old Face" w:hAnsi="Baskerville Old Face"/>
        </w:rPr>
      </w:pPr>
      <w:r w:rsidRPr="00492691">
        <w:rPr>
          <w:rFonts w:ascii="Baskerville Old Face" w:hAnsi="Baskerville Old Face"/>
          <w:u w:val="single"/>
        </w:rPr>
        <w:t>Practical theologian</w:t>
      </w:r>
      <w:r w:rsidRPr="00492691">
        <w:rPr>
          <w:rFonts w:ascii="Baskerville Old Face" w:hAnsi="Baskerville Old Face"/>
        </w:rPr>
        <w:t>: definitive arms of the Church and practice of one’s view of God’s work in the world</w:t>
      </w:r>
    </w:p>
    <w:p w:rsidR="00492691" w:rsidRPr="00492691" w:rsidRDefault="00492691">
      <w:pPr>
        <w:rPr>
          <w:rFonts w:ascii="Baskerville Old Face" w:hAnsi="Baskerville Old Face"/>
        </w:rPr>
      </w:pPr>
    </w:p>
    <w:sectPr w:rsidR="00492691" w:rsidRPr="00492691" w:rsidSect="006034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243" w:rsidRDefault="009D6243" w:rsidP="00492691">
      <w:r>
        <w:separator/>
      </w:r>
    </w:p>
  </w:endnote>
  <w:endnote w:type="continuationSeparator" w:id="0">
    <w:p w:rsidR="009D6243" w:rsidRDefault="009D6243" w:rsidP="0049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Balthazar">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243" w:rsidRDefault="009D6243" w:rsidP="00492691">
      <w:r>
        <w:separator/>
      </w:r>
    </w:p>
  </w:footnote>
  <w:footnote w:type="continuationSeparator" w:id="0">
    <w:p w:rsidR="009D6243" w:rsidRDefault="009D6243" w:rsidP="00492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91" w:rsidRDefault="00492691" w:rsidP="000E2C55">
    <w:pPr>
      <w:pStyle w:val="Header"/>
      <w:jc w:val="center"/>
      <w:rPr>
        <w:rFonts w:ascii="Times New Roman" w:eastAsia="Times New Roman" w:hAnsi="Times New Roman" w:cs="Times New Roman"/>
        <w:b/>
        <w:sz w:val="28"/>
        <w:szCs w:val="28"/>
      </w:rPr>
    </w:pPr>
    <w:r>
      <w:rPr>
        <w:noProof/>
      </w:rPr>
      <w:drawing>
        <wp:anchor distT="114300" distB="114300" distL="114300" distR="114300" simplePos="0" relativeHeight="251659264" behindDoc="0" locked="0" layoutInCell="1" hidden="0" allowOverlap="1" wp14:anchorId="5566ED63" wp14:editId="68ADE580">
          <wp:simplePos x="0" y="0"/>
          <wp:positionH relativeFrom="margin">
            <wp:posOffset>-711200</wp:posOffset>
          </wp:positionH>
          <wp:positionV relativeFrom="paragraph">
            <wp:posOffset>-236008</wp:posOffset>
          </wp:positionV>
          <wp:extent cx="1062038" cy="1062038"/>
          <wp:effectExtent l="0" t="0" r="0" b="0"/>
          <wp:wrapSquare wrapText="bothSides" distT="114300" distB="114300" distL="114300" distR="114300"/>
          <wp:docPr id="1" name="image2.png" descr="HOHM Logo.jpg"/>
          <wp:cNvGraphicFramePr/>
          <a:graphic xmlns:a="http://schemas.openxmlformats.org/drawingml/2006/main">
            <a:graphicData uri="http://schemas.openxmlformats.org/drawingml/2006/picture">
              <pic:pic xmlns:pic="http://schemas.openxmlformats.org/drawingml/2006/picture">
                <pic:nvPicPr>
                  <pic:cNvPr id="0" name="image2.png" descr="HOHM Logo.jpg"/>
                  <pic:cNvPicPr preferRelativeResize="0"/>
                </pic:nvPicPr>
                <pic:blipFill>
                  <a:blip r:embed="rId1"/>
                  <a:srcRect/>
                  <a:stretch>
                    <a:fillRect/>
                  </a:stretch>
                </pic:blipFill>
                <pic:spPr>
                  <a:xfrm>
                    <a:off x="0" y="0"/>
                    <a:ext cx="1062038" cy="1062038"/>
                  </a:xfrm>
                  <a:prstGeom prst="rect">
                    <a:avLst/>
                  </a:prstGeom>
                  <a:ln/>
                </pic:spPr>
              </pic:pic>
            </a:graphicData>
          </a:graphic>
        </wp:anchor>
      </w:drawing>
    </w:r>
    <w:r w:rsidR="009D6243">
      <w:rPr>
        <w:rFonts w:ascii="Times New Roman" w:eastAsia="Times New Roman" w:hAnsi="Times New Roman" w:cs="Times New Roman"/>
        <w:b/>
        <w:sz w:val="28"/>
        <w:szCs w:val="28"/>
      </w:rPr>
      <w:t>We All are Theologians, Aren</w:t>
    </w:r>
    <w:r w:rsidR="009D6243">
      <w:rPr>
        <w:rFonts w:ascii="Times New Roman" w:eastAsia="Times New Roman" w:hAnsi="Times New Roman" w:cs="Times New Roman"/>
        <w:b/>
        <w:sz w:val="28"/>
        <w:szCs w:val="28"/>
      </w:rPr>
      <w:t>’</w:t>
    </w:r>
    <w:r w:rsidR="009D6243">
      <w:rPr>
        <w:rFonts w:ascii="Times New Roman" w:eastAsia="Times New Roman" w:hAnsi="Times New Roman" w:cs="Times New Roman"/>
        <w:b/>
        <w:sz w:val="28"/>
        <w:szCs w:val="28"/>
      </w:rPr>
      <w:t>t We?</w:t>
    </w:r>
    <w:r w:rsidR="009D6243">
      <w:rPr>
        <w:rFonts w:ascii="Times New Roman" w:eastAsia="Times New Roman" w:hAnsi="Times New Roman" w:cs="Times New Roman"/>
        <w:b/>
        <w:sz w:val="28"/>
        <w:szCs w:val="28"/>
      </w:rPr>
      <w:br/>
    </w:r>
    <w:r w:rsidR="009D6243">
      <w:rPr>
        <w:rFonts w:ascii="Times New Roman" w:eastAsia="Times New Roman" w:hAnsi="Times New Roman" w:cs="Times New Roman"/>
        <w:b/>
        <w:sz w:val="28"/>
        <w:szCs w:val="28"/>
      </w:rPr>
      <w:t>FOCUS Conference: Theology Class</w:t>
    </w:r>
    <w:r w:rsidR="009D6243">
      <w:rPr>
        <w:rFonts w:ascii="Times New Roman" w:eastAsia="Times New Roman" w:hAnsi="Times New Roman" w:cs="Times New Roman"/>
        <w:b/>
        <w:sz w:val="28"/>
        <w:szCs w:val="28"/>
      </w:rPr>
      <w:br/>
    </w:r>
    <w:r w:rsidR="009D6243">
      <w:rPr>
        <w:rFonts w:ascii="Times New Roman" w:eastAsia="Times New Roman" w:hAnsi="Times New Roman" w:cs="Times New Roman"/>
        <w:b/>
        <w:sz w:val="28"/>
        <w:szCs w:val="28"/>
      </w:rPr>
      <w:t>Rev. Dr. Dominique A. Robinson</w:t>
    </w:r>
    <w:r w:rsidR="009D6243">
      <w:rPr>
        <w:rFonts w:ascii="Times New Roman" w:eastAsia="Times New Roman" w:hAnsi="Times New Roman" w:cs="Times New Roman"/>
        <w:b/>
        <w:sz w:val="28"/>
        <w:szCs w:val="28"/>
      </w:rPr>
      <w:t>, Presente</w:t>
    </w:r>
    <w:r>
      <w:rPr>
        <w:rFonts w:ascii="Times New Roman" w:eastAsia="Times New Roman" w:hAnsi="Times New Roman" w:cs="Times New Roman"/>
        <w:b/>
        <w:sz w:val="28"/>
        <w:szCs w:val="28"/>
      </w:rPr>
      <w:t>r</w:t>
    </w:r>
  </w:p>
  <w:p w:rsidR="00492691" w:rsidRDefault="00492691" w:rsidP="000E2C55">
    <w:pPr>
      <w:pStyle w:val="Header"/>
      <w:jc w:val="center"/>
      <w:rPr>
        <w:noProof/>
      </w:rPr>
    </w:pPr>
    <w:r>
      <w:rPr>
        <w:rFonts w:ascii="Times New Roman" w:eastAsia="Times New Roman" w:hAnsi="Times New Roman" w:cs="Times New Roman"/>
        <w:b/>
        <w:sz w:val="28"/>
        <w:szCs w:val="28"/>
      </w:rPr>
      <w:t>March 13, 2018</w:t>
    </w:r>
    <w:r w:rsidR="009D6243">
      <w:rPr>
        <w:noProof/>
      </w:rPr>
      <w:t xml:space="preserve"> </w:t>
    </w:r>
  </w:p>
  <w:p w:rsidR="000E2C55" w:rsidRDefault="009D6243" w:rsidP="000E2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4363D"/>
    <w:multiLevelType w:val="hybridMultilevel"/>
    <w:tmpl w:val="A8AE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91"/>
    <w:rsid w:val="003D58D3"/>
    <w:rsid w:val="00492691"/>
    <w:rsid w:val="00603457"/>
    <w:rsid w:val="008E4E8B"/>
    <w:rsid w:val="009D6243"/>
    <w:rsid w:val="00CA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F455"/>
  <w14:defaultImageDpi w14:val="32767"/>
  <w15:chartTrackingRefBased/>
  <w15:docId w15:val="{8C002F0D-C307-F04D-8D8A-DDC2634F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2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691"/>
    <w:pPr>
      <w:tabs>
        <w:tab w:val="center" w:pos="4680"/>
        <w:tab w:val="right" w:pos="9360"/>
      </w:tabs>
    </w:pPr>
  </w:style>
  <w:style w:type="character" w:customStyle="1" w:styleId="HeaderChar">
    <w:name w:val="Header Char"/>
    <w:basedOn w:val="DefaultParagraphFont"/>
    <w:link w:val="Header"/>
    <w:uiPriority w:val="99"/>
    <w:rsid w:val="00492691"/>
  </w:style>
  <w:style w:type="paragraph" w:styleId="ListParagraph">
    <w:name w:val="List Paragraph"/>
    <w:basedOn w:val="Normal"/>
    <w:uiPriority w:val="34"/>
    <w:qFormat/>
    <w:rsid w:val="00492691"/>
    <w:pPr>
      <w:ind w:left="720"/>
      <w:contextualSpacing/>
    </w:pPr>
  </w:style>
  <w:style w:type="paragraph" w:styleId="Footer">
    <w:name w:val="footer"/>
    <w:basedOn w:val="Normal"/>
    <w:link w:val="FooterChar"/>
    <w:uiPriority w:val="99"/>
    <w:unhideWhenUsed/>
    <w:rsid w:val="00492691"/>
    <w:pPr>
      <w:tabs>
        <w:tab w:val="center" w:pos="4680"/>
        <w:tab w:val="right" w:pos="9360"/>
      </w:tabs>
    </w:pPr>
  </w:style>
  <w:style w:type="character" w:customStyle="1" w:styleId="FooterChar">
    <w:name w:val="Footer Char"/>
    <w:basedOn w:val="DefaultParagraphFont"/>
    <w:link w:val="Footer"/>
    <w:uiPriority w:val="99"/>
    <w:rsid w:val="0049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383</Words>
  <Characters>2072</Characters>
  <Application>Microsoft Office Word</Application>
  <DocSecurity>0</DocSecurity>
  <Lines>43</Lines>
  <Paragraphs>26</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A Robinson</dc:creator>
  <cp:keywords/>
  <dc:description/>
  <cp:lastModifiedBy>Dominique A Robinson</cp:lastModifiedBy>
  <cp:revision>1</cp:revision>
  <dcterms:created xsi:type="dcterms:W3CDTF">2018-03-13T05:00:00Z</dcterms:created>
  <dcterms:modified xsi:type="dcterms:W3CDTF">2018-03-13T05:08:00Z</dcterms:modified>
</cp:coreProperties>
</file>